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5B1C2F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>para fi</w:t>
      </w:r>
      <w:r w:rsidR="009F1DCE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custear a </w:t>
      </w:r>
      <w:r w:rsidR="007835E6">
        <w:rPr>
          <w:rFonts w:ascii="Arial" w:hAnsi="Arial" w:cs="Arial"/>
          <w:sz w:val="22"/>
          <w:szCs w:val="22"/>
        </w:rPr>
        <w:t>p</w:t>
      </w:r>
      <w:r w:rsidR="007835E6" w:rsidRPr="007835E6">
        <w:rPr>
          <w:rFonts w:ascii="Arial" w:hAnsi="Arial" w:cs="Arial"/>
          <w:sz w:val="22"/>
          <w:szCs w:val="22"/>
        </w:rPr>
        <w:t xml:space="preserve">articipação </w:t>
      </w:r>
      <w:r w:rsidR="001F2674">
        <w:rPr>
          <w:rFonts w:ascii="Arial" w:hAnsi="Arial" w:cs="Arial"/>
          <w:sz w:val="22"/>
          <w:szCs w:val="22"/>
        </w:rPr>
        <w:t>dos vereadores Célio Roberto e Marcelo Freitas no curso “O comportamento dos agentes políticos diante da opinião pública e como se defender de ataques das mídias eletrônicas”, promovido pelo Instituto Rui Barbosa, nos dias 23 a 26 de outubro</w:t>
      </w:r>
      <w:r w:rsidR="00E45D06">
        <w:rPr>
          <w:rFonts w:ascii="Arial" w:hAnsi="Arial" w:cs="Arial"/>
          <w:sz w:val="22"/>
          <w:szCs w:val="22"/>
        </w:rPr>
        <w:t>, em Belo Horizonte.</w:t>
      </w: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1F2674">
        <w:rPr>
          <w:rFonts w:ascii="Arial" w:hAnsi="Arial" w:cs="Arial"/>
          <w:sz w:val="22"/>
          <w:szCs w:val="22"/>
        </w:rPr>
        <w:t>1</w:t>
      </w:r>
      <w:r w:rsidRPr="00A6557B">
        <w:rPr>
          <w:rFonts w:ascii="Arial" w:hAnsi="Arial" w:cs="Arial"/>
          <w:sz w:val="22"/>
          <w:szCs w:val="22"/>
        </w:rPr>
        <w:t>.200</w:t>
      </w:r>
      <w:r w:rsidR="001F2674">
        <w:rPr>
          <w:rFonts w:ascii="Arial" w:hAnsi="Arial" w:cs="Arial"/>
          <w:sz w:val="22"/>
          <w:szCs w:val="22"/>
        </w:rPr>
        <w:t>1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</w:t>
      </w:r>
      <w:r w:rsidR="00E033AF">
        <w:rPr>
          <w:rFonts w:ascii="Arial" w:hAnsi="Arial" w:cs="Arial"/>
          <w:sz w:val="22"/>
          <w:szCs w:val="22"/>
        </w:rPr>
        <w:t>.</w:t>
      </w:r>
      <w:r w:rsidR="004746EA" w:rsidRPr="00A6557B">
        <w:rPr>
          <w:rFonts w:ascii="Arial" w:hAnsi="Arial" w:cs="Arial"/>
          <w:sz w:val="22"/>
          <w:szCs w:val="22"/>
        </w:rPr>
        <w:t>90</w:t>
      </w:r>
      <w:r w:rsidR="00E033AF">
        <w:rPr>
          <w:rFonts w:ascii="Arial" w:hAnsi="Arial" w:cs="Arial"/>
          <w:sz w:val="22"/>
          <w:szCs w:val="22"/>
        </w:rPr>
        <w:t>.</w:t>
      </w:r>
      <w:r w:rsidR="004746EA" w:rsidRPr="00A6557B">
        <w:rPr>
          <w:rFonts w:ascii="Arial" w:hAnsi="Arial" w:cs="Arial"/>
          <w:sz w:val="22"/>
          <w:szCs w:val="22"/>
        </w:rPr>
        <w:t>3</w:t>
      </w:r>
      <w:r w:rsidR="005F7CB5" w:rsidRPr="00A6557B">
        <w:rPr>
          <w:rFonts w:ascii="Arial" w:hAnsi="Arial" w:cs="Arial"/>
          <w:sz w:val="22"/>
          <w:szCs w:val="22"/>
        </w:rPr>
        <w:t>9</w:t>
      </w:r>
      <w:r w:rsidR="00E033AF">
        <w:rPr>
          <w:rFonts w:ascii="Arial" w:hAnsi="Arial" w:cs="Arial"/>
          <w:sz w:val="22"/>
          <w:szCs w:val="22"/>
        </w:rPr>
        <w:t>.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1F2674">
        <w:rPr>
          <w:rFonts w:ascii="Arial" w:hAnsi="Arial" w:cs="Arial"/>
          <w:sz w:val="22"/>
          <w:szCs w:val="22"/>
        </w:rPr>
        <w:t>7</w:t>
      </w:r>
      <w:r w:rsidRPr="00A6557B">
        <w:rPr>
          <w:rFonts w:ascii="Arial" w:hAnsi="Arial" w:cs="Arial"/>
          <w:sz w:val="22"/>
          <w:szCs w:val="22"/>
        </w:rPr>
        <w:t xml:space="preserve">) – Outros </w:t>
      </w:r>
      <w:r w:rsidR="00505C71" w:rsidRPr="00A6557B">
        <w:rPr>
          <w:rFonts w:ascii="Arial" w:hAnsi="Arial" w:cs="Arial"/>
          <w:sz w:val="22"/>
          <w:szCs w:val="22"/>
        </w:rPr>
        <w:t xml:space="preserve">Serviços de Terceiros - Pessoa </w:t>
      </w:r>
      <w:r w:rsidR="005F7CB5" w:rsidRPr="00A6557B">
        <w:rPr>
          <w:rFonts w:ascii="Arial" w:hAnsi="Arial" w:cs="Arial"/>
          <w:sz w:val="22"/>
          <w:szCs w:val="22"/>
        </w:rPr>
        <w:t>Jurídica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E033AF">
        <w:rPr>
          <w:rFonts w:ascii="Arial" w:hAnsi="Arial" w:cs="Arial"/>
          <w:sz w:val="22"/>
          <w:szCs w:val="22"/>
        </w:rPr>
        <w:t>1</w:t>
      </w:r>
      <w:r w:rsidR="001F2674">
        <w:rPr>
          <w:rFonts w:ascii="Arial" w:hAnsi="Arial" w:cs="Arial"/>
          <w:sz w:val="22"/>
          <w:szCs w:val="22"/>
        </w:rPr>
        <w:t>7</w:t>
      </w:r>
      <w:r w:rsidR="00E033AF">
        <w:rPr>
          <w:rFonts w:ascii="Arial" w:hAnsi="Arial" w:cs="Arial"/>
          <w:sz w:val="22"/>
          <w:szCs w:val="22"/>
        </w:rPr>
        <w:t xml:space="preserve"> de outubro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E033AF">
        <w:rPr>
          <w:rFonts w:ascii="Arial" w:hAnsi="Arial" w:cs="Arial"/>
          <w:sz w:val="22"/>
          <w:szCs w:val="22"/>
        </w:rPr>
        <w:t>1</w:t>
      </w:r>
      <w:r w:rsidR="001F2674">
        <w:rPr>
          <w:rFonts w:ascii="Arial" w:hAnsi="Arial" w:cs="Arial"/>
          <w:sz w:val="22"/>
          <w:szCs w:val="22"/>
        </w:rPr>
        <w:t>7</w:t>
      </w:r>
      <w:r w:rsidR="00E033AF">
        <w:rPr>
          <w:rFonts w:ascii="Arial" w:hAnsi="Arial" w:cs="Arial"/>
          <w:sz w:val="22"/>
          <w:szCs w:val="22"/>
        </w:rPr>
        <w:t xml:space="preserve"> de outubro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E45D06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5F7CB5">
        <w:rPr>
          <w:rFonts w:ascii="Arial" w:hAnsi="Arial" w:cs="Arial"/>
          <w:sz w:val="22"/>
          <w:szCs w:val="22"/>
        </w:rPr>
        <w:t xml:space="preserve">custear a </w:t>
      </w:r>
      <w:r w:rsidR="00E033AF">
        <w:rPr>
          <w:rFonts w:ascii="Arial" w:hAnsi="Arial" w:cs="Arial"/>
          <w:sz w:val="22"/>
          <w:szCs w:val="22"/>
        </w:rPr>
        <w:t>p</w:t>
      </w:r>
      <w:r w:rsidR="00E033AF" w:rsidRPr="007835E6">
        <w:rPr>
          <w:rFonts w:ascii="Arial" w:hAnsi="Arial" w:cs="Arial"/>
          <w:sz w:val="22"/>
          <w:szCs w:val="22"/>
        </w:rPr>
        <w:t xml:space="preserve">articipação </w:t>
      </w:r>
      <w:r w:rsidR="001F2674">
        <w:rPr>
          <w:rFonts w:ascii="Arial" w:hAnsi="Arial" w:cs="Arial"/>
          <w:sz w:val="22"/>
          <w:szCs w:val="22"/>
        </w:rPr>
        <w:t>dos vereadores Célio Roberto e Marcelo Freitas no curso “O comportamento dos agentes políticos diante da opinião pública e como se defender de ataques das mídias eletrônicas”, promovido pelo Instituto Rui Barbosa, nos dias 23 a 26 de outubro, em Belo Horizonte</w:t>
      </w:r>
      <w:r w:rsidR="001F26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considerando as disponibilidades financeiras no momento, solicito a Vossa Excelência, dar início ao processo licitatório, modalidade Dispensa, para a execução dos serviços, encaminhando para tanto, todas as informações necessárias e condições para os fins necessários.</w:t>
      </w:r>
    </w:p>
    <w:p w:rsidR="007425D2" w:rsidRDefault="007425D2" w:rsidP="00E45D06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4A52D2">
        <w:rPr>
          <w:rFonts w:ascii="Arial" w:hAnsi="Arial" w:cs="Arial"/>
          <w:b/>
          <w:i/>
          <w:sz w:val="22"/>
          <w:szCs w:val="22"/>
        </w:rPr>
        <w:t>Marcelo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E45D06">
        <w:rPr>
          <w:rFonts w:ascii="Arial" w:hAnsi="Arial" w:cs="Arial"/>
          <w:b/>
          <w:sz w:val="22"/>
          <w:szCs w:val="22"/>
        </w:rPr>
        <w:t>4</w:t>
      </w:r>
      <w:r w:rsidR="00F86ECD">
        <w:rPr>
          <w:rFonts w:ascii="Arial" w:hAnsi="Arial" w:cs="Arial"/>
          <w:b/>
          <w:sz w:val="22"/>
          <w:szCs w:val="22"/>
        </w:rPr>
        <w:t>1</w:t>
      </w:r>
      <w:r w:rsidR="004A52D2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F86ECD">
        <w:rPr>
          <w:rFonts w:ascii="Arial" w:hAnsi="Arial" w:cs="Arial"/>
          <w:b/>
          <w:sz w:val="22"/>
          <w:szCs w:val="22"/>
        </w:rPr>
        <w:t>37</w:t>
      </w:r>
      <w:r w:rsidR="00EA6C6D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E45D06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E45D06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E45D06" w:rsidRDefault="007425D2" w:rsidP="00E45D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o custeio da </w:t>
      </w:r>
      <w:r w:rsidR="000309AF">
        <w:rPr>
          <w:rFonts w:ascii="Arial" w:hAnsi="Arial" w:cs="Arial"/>
          <w:sz w:val="22"/>
          <w:szCs w:val="22"/>
        </w:rPr>
        <w:t>p</w:t>
      </w:r>
      <w:r w:rsidR="000309AF" w:rsidRPr="007835E6">
        <w:rPr>
          <w:rFonts w:ascii="Arial" w:hAnsi="Arial" w:cs="Arial"/>
          <w:sz w:val="22"/>
          <w:szCs w:val="22"/>
        </w:rPr>
        <w:t xml:space="preserve">articipação </w:t>
      </w:r>
      <w:r w:rsidR="00F86ECD">
        <w:rPr>
          <w:rFonts w:ascii="Arial" w:hAnsi="Arial" w:cs="Arial"/>
          <w:sz w:val="22"/>
          <w:szCs w:val="22"/>
        </w:rPr>
        <w:t>dos vereadores Célio Roberto e Marcelo Freitas no curso “O comportamento dos agentes políticos diante da opinião pública e como se defender de ataques das mídias eletrônicas”, promovido pelo Instituto Rui Barbosa, nos dias 23 a 26 de outubro, em Belo Horizonte</w:t>
      </w:r>
      <w:r w:rsidR="00E45D06">
        <w:rPr>
          <w:rFonts w:ascii="Arial" w:hAnsi="Arial" w:cs="Arial"/>
          <w:sz w:val="22"/>
          <w:szCs w:val="22"/>
        </w:rPr>
        <w:t>.</w:t>
      </w:r>
    </w:p>
    <w:p w:rsidR="007425D2" w:rsidRDefault="007425D2" w:rsidP="00E45D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F86ECD">
        <w:rPr>
          <w:rFonts w:ascii="Arial" w:hAnsi="Arial" w:cs="Arial"/>
          <w:sz w:val="22"/>
          <w:szCs w:val="22"/>
        </w:rPr>
        <w:t>1.000</w:t>
      </w:r>
      <w:r w:rsidR="00282DF2">
        <w:rPr>
          <w:rFonts w:ascii="Arial" w:hAnsi="Arial" w:cs="Arial"/>
          <w:sz w:val="22"/>
          <w:szCs w:val="22"/>
        </w:rPr>
        <w:t>,</w:t>
      </w:r>
      <w:r w:rsidR="007835E6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(</w:t>
      </w:r>
      <w:r w:rsidR="00F86ECD">
        <w:rPr>
          <w:rFonts w:ascii="Arial" w:hAnsi="Arial" w:cs="Arial"/>
          <w:sz w:val="22"/>
          <w:szCs w:val="22"/>
        </w:rPr>
        <w:t>mil</w:t>
      </w:r>
      <w:r w:rsidR="009F1DCE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E45D06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E45D06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E45D06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0309AF">
        <w:rPr>
          <w:rFonts w:ascii="Arial" w:hAnsi="Arial" w:cs="Arial"/>
          <w:sz w:val="22"/>
          <w:szCs w:val="22"/>
        </w:rPr>
        <w:t>1</w:t>
      </w:r>
      <w:r w:rsidR="00F86ECD">
        <w:rPr>
          <w:rFonts w:ascii="Arial" w:hAnsi="Arial" w:cs="Arial"/>
          <w:sz w:val="22"/>
          <w:szCs w:val="22"/>
        </w:rPr>
        <w:t>7</w:t>
      </w:r>
      <w:r w:rsidR="005B1C2F">
        <w:rPr>
          <w:rFonts w:ascii="Arial" w:hAnsi="Arial" w:cs="Arial"/>
          <w:sz w:val="22"/>
          <w:szCs w:val="22"/>
        </w:rPr>
        <w:t xml:space="preserve"> de </w:t>
      </w:r>
      <w:r w:rsidR="000309AF">
        <w:rPr>
          <w:rFonts w:ascii="Arial" w:hAnsi="Arial" w:cs="Arial"/>
          <w:sz w:val="22"/>
          <w:szCs w:val="22"/>
        </w:rPr>
        <w:t>outubro</w:t>
      </w:r>
      <w:r w:rsidR="004A52D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A52D2">
        <w:rPr>
          <w:rFonts w:ascii="Arial" w:hAnsi="Arial" w:cs="Arial"/>
          <w:sz w:val="22"/>
          <w:szCs w:val="22"/>
        </w:rPr>
        <w:t>20</w:t>
      </w:r>
      <w:r w:rsidR="00282DF2">
        <w:rPr>
          <w:rFonts w:ascii="Arial" w:hAnsi="Arial" w:cs="Arial"/>
          <w:sz w:val="22"/>
          <w:szCs w:val="22"/>
        </w:rPr>
        <w:t>18</w:t>
      </w:r>
      <w:proofErr w:type="gramEnd"/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Presidente da CPL</w:t>
      </w: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282DF2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282DF2">
        <w:rPr>
          <w:rFonts w:ascii="Arial" w:hAnsi="Arial" w:cs="Arial"/>
          <w:b/>
          <w:sz w:val="22"/>
          <w:szCs w:val="22"/>
        </w:rPr>
        <w:t>Célio Roberto Azevedo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45D06">
        <w:rPr>
          <w:rFonts w:ascii="Arial" w:hAnsi="Arial" w:cs="Arial"/>
          <w:sz w:val="22"/>
          <w:szCs w:val="22"/>
        </w:rPr>
        <w:t>4</w:t>
      </w:r>
      <w:r w:rsidR="00952377">
        <w:rPr>
          <w:rFonts w:ascii="Arial" w:hAnsi="Arial" w:cs="Arial"/>
          <w:sz w:val="22"/>
          <w:szCs w:val="22"/>
        </w:rPr>
        <w:t>1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5B1C2F">
        <w:rPr>
          <w:rFonts w:ascii="Arial" w:hAnsi="Arial" w:cs="Arial"/>
          <w:sz w:val="22"/>
          <w:szCs w:val="22"/>
        </w:rPr>
        <w:t>3</w:t>
      </w:r>
      <w:r w:rsidR="00952377">
        <w:rPr>
          <w:rFonts w:ascii="Arial" w:hAnsi="Arial" w:cs="Arial"/>
          <w:sz w:val="22"/>
          <w:szCs w:val="22"/>
        </w:rPr>
        <w:t>7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0309AF">
        <w:rPr>
          <w:rFonts w:ascii="Arial" w:hAnsi="Arial" w:cs="Arial"/>
          <w:sz w:val="22"/>
          <w:szCs w:val="22"/>
        </w:rPr>
        <w:t>1</w:t>
      </w:r>
      <w:r w:rsidR="00952377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0309AF">
        <w:rPr>
          <w:rFonts w:ascii="Arial" w:hAnsi="Arial" w:cs="Arial"/>
          <w:sz w:val="22"/>
          <w:szCs w:val="22"/>
        </w:rPr>
        <w:t xml:space="preserve"> de outubro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 w:rsidR="000309AF"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4A52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309AF"/>
    <w:rsid w:val="00094E79"/>
    <w:rsid w:val="000D0D98"/>
    <w:rsid w:val="001A6F92"/>
    <w:rsid w:val="001F2674"/>
    <w:rsid w:val="00211799"/>
    <w:rsid w:val="00226E85"/>
    <w:rsid w:val="002657C9"/>
    <w:rsid w:val="00282DF2"/>
    <w:rsid w:val="003519E0"/>
    <w:rsid w:val="003D7E44"/>
    <w:rsid w:val="004058AA"/>
    <w:rsid w:val="004746EA"/>
    <w:rsid w:val="004A52D2"/>
    <w:rsid w:val="00505C71"/>
    <w:rsid w:val="00574F19"/>
    <w:rsid w:val="00577C0B"/>
    <w:rsid w:val="00596CEA"/>
    <w:rsid w:val="005B1C2F"/>
    <w:rsid w:val="005C65BE"/>
    <w:rsid w:val="005F7CB5"/>
    <w:rsid w:val="00633A96"/>
    <w:rsid w:val="00637EDF"/>
    <w:rsid w:val="00650F16"/>
    <w:rsid w:val="006F14B3"/>
    <w:rsid w:val="0073356F"/>
    <w:rsid w:val="007425D2"/>
    <w:rsid w:val="007835E6"/>
    <w:rsid w:val="007C578F"/>
    <w:rsid w:val="007F1397"/>
    <w:rsid w:val="008161C2"/>
    <w:rsid w:val="00830355"/>
    <w:rsid w:val="00851AC7"/>
    <w:rsid w:val="00867EEE"/>
    <w:rsid w:val="00880E29"/>
    <w:rsid w:val="0088705D"/>
    <w:rsid w:val="008C60D7"/>
    <w:rsid w:val="008D72BF"/>
    <w:rsid w:val="008F3350"/>
    <w:rsid w:val="009172D9"/>
    <w:rsid w:val="00952377"/>
    <w:rsid w:val="00976690"/>
    <w:rsid w:val="009A0B1A"/>
    <w:rsid w:val="009A2611"/>
    <w:rsid w:val="009F1DCE"/>
    <w:rsid w:val="00A5114B"/>
    <w:rsid w:val="00A60BAE"/>
    <w:rsid w:val="00A6557B"/>
    <w:rsid w:val="00A73C29"/>
    <w:rsid w:val="00AA50CA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837DF"/>
    <w:rsid w:val="00CC15ED"/>
    <w:rsid w:val="00D5481E"/>
    <w:rsid w:val="00DF01E7"/>
    <w:rsid w:val="00E033AF"/>
    <w:rsid w:val="00E34EAA"/>
    <w:rsid w:val="00E412E8"/>
    <w:rsid w:val="00E45D06"/>
    <w:rsid w:val="00E56987"/>
    <w:rsid w:val="00EA6C6D"/>
    <w:rsid w:val="00F54026"/>
    <w:rsid w:val="00F86ECD"/>
    <w:rsid w:val="00F9613C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35</cp:revision>
  <cp:lastPrinted>2018-10-30T13:18:00Z</cp:lastPrinted>
  <dcterms:created xsi:type="dcterms:W3CDTF">2013-01-28T18:08:00Z</dcterms:created>
  <dcterms:modified xsi:type="dcterms:W3CDTF">2018-10-30T14:09:00Z</dcterms:modified>
</cp:coreProperties>
</file>