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 Vereador</w:t>
      </w:r>
      <w:r w:rsidR="00577C0B">
        <w:rPr>
          <w:rFonts w:ascii="Arial" w:hAnsi="Arial" w:cs="Arial"/>
          <w:sz w:val="22"/>
          <w:szCs w:val="22"/>
        </w:rPr>
        <w:t xml:space="preserve"> </w:t>
      </w:r>
      <w:r w:rsidR="00E44E6C">
        <w:rPr>
          <w:rFonts w:ascii="Arial" w:hAnsi="Arial" w:cs="Arial"/>
          <w:sz w:val="22"/>
          <w:szCs w:val="22"/>
        </w:rPr>
        <w:t>Geraldo Lucas no curso “Cerimonial Público e Protocolo”, promovido pela Associação Mineira de Municípios – AMM, dos dias 8 e 9 de maio, em Belo Horizonte.</w:t>
      </w:r>
    </w:p>
    <w:p w:rsidR="00E44E6C" w:rsidRDefault="00E44E6C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505C71" w:rsidRPr="00A6557B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505C71" w:rsidRPr="00A6557B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5F7CB5" w:rsidRPr="00A6557B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A6C6D">
        <w:rPr>
          <w:rFonts w:ascii="Arial" w:hAnsi="Arial" w:cs="Arial"/>
          <w:sz w:val="22"/>
          <w:szCs w:val="22"/>
        </w:rPr>
        <w:t>2</w:t>
      </w:r>
      <w:r w:rsidR="00E44E6C">
        <w:rPr>
          <w:rFonts w:ascii="Arial" w:hAnsi="Arial" w:cs="Arial"/>
          <w:sz w:val="22"/>
          <w:szCs w:val="22"/>
        </w:rPr>
        <w:t>3</w:t>
      </w:r>
      <w:r w:rsidR="008F3350">
        <w:rPr>
          <w:rFonts w:ascii="Arial" w:hAnsi="Arial" w:cs="Arial"/>
          <w:sz w:val="22"/>
          <w:szCs w:val="22"/>
        </w:rPr>
        <w:t xml:space="preserve">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EA6C6D">
        <w:rPr>
          <w:rFonts w:ascii="Arial" w:hAnsi="Arial" w:cs="Arial"/>
          <w:sz w:val="22"/>
          <w:szCs w:val="22"/>
        </w:rPr>
        <w:t>2</w:t>
      </w:r>
      <w:r w:rsidR="00E44E6C">
        <w:rPr>
          <w:rFonts w:ascii="Arial" w:hAnsi="Arial" w:cs="Arial"/>
          <w:sz w:val="22"/>
          <w:szCs w:val="22"/>
        </w:rPr>
        <w:t>3</w:t>
      </w:r>
      <w:r w:rsidR="008F3350">
        <w:rPr>
          <w:rFonts w:ascii="Arial" w:hAnsi="Arial" w:cs="Arial"/>
          <w:sz w:val="22"/>
          <w:szCs w:val="22"/>
        </w:rPr>
        <w:t xml:space="preserve">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E44E6C">
        <w:rPr>
          <w:rFonts w:ascii="Arial" w:hAnsi="Arial" w:cs="Arial"/>
          <w:sz w:val="22"/>
          <w:szCs w:val="22"/>
        </w:rPr>
        <w:t>p</w:t>
      </w:r>
      <w:r w:rsidR="00E44E6C" w:rsidRPr="007835E6">
        <w:rPr>
          <w:rFonts w:ascii="Arial" w:hAnsi="Arial" w:cs="Arial"/>
          <w:sz w:val="22"/>
          <w:szCs w:val="22"/>
        </w:rPr>
        <w:t>articipação do Vereador</w:t>
      </w:r>
      <w:r w:rsidR="00E44E6C">
        <w:rPr>
          <w:rFonts w:ascii="Arial" w:hAnsi="Arial" w:cs="Arial"/>
          <w:sz w:val="22"/>
          <w:szCs w:val="22"/>
        </w:rPr>
        <w:t xml:space="preserve"> Geraldo Lucas no curso “Cerimonial Público e Protocolo”, promovido pela Associação Mineira de Municípios – AMM, dos dias 8 e 9 de maio, em Belo Horizonte</w:t>
      </w:r>
      <w:r w:rsidR="009F1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E44E6C">
        <w:rPr>
          <w:rFonts w:ascii="Arial" w:hAnsi="Arial" w:cs="Arial"/>
          <w:b/>
          <w:sz w:val="22"/>
          <w:szCs w:val="22"/>
        </w:rPr>
        <w:t>21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EA6C6D">
        <w:rPr>
          <w:rFonts w:ascii="Arial" w:hAnsi="Arial" w:cs="Arial"/>
          <w:b/>
          <w:sz w:val="22"/>
          <w:szCs w:val="22"/>
        </w:rPr>
        <w:t>1</w:t>
      </w:r>
      <w:r w:rsidR="00E44E6C">
        <w:rPr>
          <w:rFonts w:ascii="Arial" w:hAnsi="Arial" w:cs="Arial"/>
          <w:b/>
          <w:sz w:val="22"/>
          <w:szCs w:val="22"/>
        </w:rPr>
        <w:t>9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E44E6C">
        <w:rPr>
          <w:rFonts w:ascii="Arial" w:hAnsi="Arial" w:cs="Arial"/>
          <w:sz w:val="22"/>
          <w:szCs w:val="22"/>
        </w:rPr>
        <w:t>p</w:t>
      </w:r>
      <w:r w:rsidR="00E44E6C" w:rsidRPr="007835E6">
        <w:rPr>
          <w:rFonts w:ascii="Arial" w:hAnsi="Arial" w:cs="Arial"/>
          <w:sz w:val="22"/>
          <w:szCs w:val="22"/>
        </w:rPr>
        <w:t>articipação do Vereador</w:t>
      </w:r>
      <w:r w:rsidR="00E44E6C">
        <w:rPr>
          <w:rFonts w:ascii="Arial" w:hAnsi="Arial" w:cs="Arial"/>
          <w:sz w:val="22"/>
          <w:szCs w:val="22"/>
        </w:rPr>
        <w:t xml:space="preserve"> Geraldo Lucas no curso “Cerimonial Público e Protocolo”, promovido pela Associação Mineira de Municípios – AMM, dos dias 8 e 9 de maio, em Belo Horizonte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E44E6C">
        <w:rPr>
          <w:rFonts w:ascii="Arial" w:hAnsi="Arial" w:cs="Arial"/>
          <w:sz w:val="22"/>
          <w:szCs w:val="22"/>
        </w:rPr>
        <w:t>610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E44E6C">
        <w:rPr>
          <w:rFonts w:ascii="Arial" w:hAnsi="Arial" w:cs="Arial"/>
          <w:sz w:val="22"/>
          <w:szCs w:val="22"/>
        </w:rPr>
        <w:t>seiscentos e dez</w:t>
      </w:r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44E6C">
        <w:rPr>
          <w:rFonts w:ascii="Arial" w:hAnsi="Arial" w:cs="Arial"/>
          <w:sz w:val="22"/>
          <w:szCs w:val="22"/>
        </w:rPr>
        <w:t xml:space="preserve">21 </w:t>
      </w:r>
      <w:r w:rsidR="008F3350">
        <w:rPr>
          <w:rFonts w:ascii="Arial" w:hAnsi="Arial" w:cs="Arial"/>
          <w:sz w:val="22"/>
          <w:szCs w:val="22"/>
        </w:rPr>
        <w:t>de abril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A6C6D">
        <w:rPr>
          <w:rFonts w:ascii="Arial" w:hAnsi="Arial" w:cs="Arial"/>
          <w:sz w:val="22"/>
          <w:szCs w:val="22"/>
        </w:rPr>
        <w:t>2</w:t>
      </w:r>
      <w:r w:rsidR="00E44E6C">
        <w:rPr>
          <w:rFonts w:ascii="Arial" w:hAnsi="Arial" w:cs="Arial"/>
          <w:sz w:val="22"/>
          <w:szCs w:val="22"/>
        </w:rPr>
        <w:t>1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</w:t>
      </w:r>
      <w:r w:rsidR="00E44E6C">
        <w:rPr>
          <w:rFonts w:ascii="Arial" w:hAnsi="Arial" w:cs="Arial"/>
          <w:sz w:val="22"/>
          <w:szCs w:val="22"/>
        </w:rPr>
        <w:t>9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A6C6D">
        <w:rPr>
          <w:rFonts w:ascii="Arial" w:hAnsi="Arial" w:cs="Arial"/>
          <w:sz w:val="22"/>
          <w:szCs w:val="22"/>
        </w:rPr>
        <w:t>2</w:t>
      </w:r>
      <w:r w:rsidR="00E44E6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8F3350">
        <w:rPr>
          <w:rFonts w:ascii="Arial" w:hAnsi="Arial" w:cs="Arial"/>
          <w:sz w:val="22"/>
          <w:szCs w:val="22"/>
        </w:rPr>
        <w:t xml:space="preserve">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7C0B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44E6C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27</cp:revision>
  <cp:lastPrinted>2018-03-14T16:37:00Z</cp:lastPrinted>
  <dcterms:created xsi:type="dcterms:W3CDTF">2013-01-28T18:08:00Z</dcterms:created>
  <dcterms:modified xsi:type="dcterms:W3CDTF">2018-05-15T20:00:00Z</dcterms:modified>
</cp:coreProperties>
</file>