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 E R T I D Ã O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  <w:t xml:space="preserve">Certifico </w:t>
      </w:r>
      <w:r>
        <w:rPr>
          <w:rFonts w:ascii="Arial" w:hAnsi="Arial" w:cs="Arial"/>
          <w:sz w:val="22"/>
          <w:szCs w:val="22"/>
        </w:rPr>
        <w:t>para fi</w:t>
      </w:r>
      <w:r w:rsidR="009F1DCE">
        <w:rPr>
          <w:rFonts w:ascii="Arial" w:hAnsi="Arial" w:cs="Arial"/>
          <w:sz w:val="22"/>
          <w:szCs w:val="22"/>
        </w:rPr>
        <w:t>ns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“Dispensa de Licitação”</w:t>
      </w:r>
      <w:r>
        <w:rPr>
          <w:rFonts w:ascii="Arial" w:hAnsi="Arial" w:cs="Arial"/>
          <w:sz w:val="22"/>
          <w:szCs w:val="22"/>
        </w:rPr>
        <w:t>, que esta Câmara Municipal de Carmópolis de Minas-MG, possui disponibilidade financeira e orçamentária, no corrente exercício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, </w:t>
      </w:r>
      <w:r w:rsidR="005F7CB5">
        <w:rPr>
          <w:rFonts w:ascii="Arial" w:hAnsi="Arial" w:cs="Arial"/>
          <w:sz w:val="22"/>
          <w:szCs w:val="22"/>
        </w:rPr>
        <w:t xml:space="preserve">para custear a </w:t>
      </w:r>
      <w:r w:rsidR="007835E6">
        <w:rPr>
          <w:rFonts w:ascii="Arial" w:hAnsi="Arial" w:cs="Arial"/>
          <w:sz w:val="22"/>
          <w:szCs w:val="22"/>
        </w:rPr>
        <w:t>p</w:t>
      </w:r>
      <w:r w:rsidR="007835E6" w:rsidRPr="007835E6">
        <w:rPr>
          <w:rFonts w:ascii="Arial" w:hAnsi="Arial" w:cs="Arial"/>
          <w:sz w:val="22"/>
          <w:szCs w:val="22"/>
        </w:rPr>
        <w:t>articipação do</w:t>
      </w:r>
      <w:r w:rsidR="004A52D2">
        <w:rPr>
          <w:rFonts w:ascii="Arial" w:hAnsi="Arial" w:cs="Arial"/>
          <w:sz w:val="22"/>
          <w:szCs w:val="22"/>
        </w:rPr>
        <w:t>s</w:t>
      </w:r>
      <w:r w:rsidR="007835E6" w:rsidRPr="007835E6">
        <w:rPr>
          <w:rFonts w:ascii="Arial" w:hAnsi="Arial" w:cs="Arial"/>
          <w:sz w:val="22"/>
          <w:szCs w:val="22"/>
        </w:rPr>
        <w:t xml:space="preserve"> Vereador</w:t>
      </w:r>
      <w:r w:rsidR="004A52D2">
        <w:rPr>
          <w:rFonts w:ascii="Arial" w:hAnsi="Arial" w:cs="Arial"/>
          <w:sz w:val="22"/>
          <w:szCs w:val="22"/>
        </w:rPr>
        <w:t>es</w:t>
      </w:r>
      <w:r w:rsidR="00577C0B">
        <w:rPr>
          <w:rFonts w:ascii="Arial" w:hAnsi="Arial" w:cs="Arial"/>
          <w:sz w:val="22"/>
          <w:szCs w:val="22"/>
        </w:rPr>
        <w:t xml:space="preserve"> </w:t>
      </w:r>
      <w:r w:rsidR="00EA6C6D">
        <w:rPr>
          <w:rFonts w:ascii="Arial" w:hAnsi="Arial" w:cs="Arial"/>
          <w:sz w:val="22"/>
          <w:szCs w:val="22"/>
        </w:rPr>
        <w:t xml:space="preserve">Célio, Geraldo, </w:t>
      </w:r>
      <w:r w:rsidR="008F3350">
        <w:rPr>
          <w:rFonts w:ascii="Arial" w:hAnsi="Arial" w:cs="Arial"/>
          <w:sz w:val="22"/>
          <w:szCs w:val="22"/>
        </w:rPr>
        <w:t xml:space="preserve">Gilberto, </w:t>
      </w:r>
      <w:r w:rsidR="00577C0B">
        <w:rPr>
          <w:rFonts w:ascii="Arial" w:hAnsi="Arial" w:cs="Arial"/>
          <w:sz w:val="22"/>
          <w:szCs w:val="22"/>
        </w:rPr>
        <w:t>e</w:t>
      </w:r>
      <w:r w:rsidR="007835E6" w:rsidRPr="007835E6">
        <w:rPr>
          <w:rFonts w:ascii="Arial" w:hAnsi="Arial" w:cs="Arial"/>
          <w:sz w:val="22"/>
          <w:szCs w:val="22"/>
        </w:rPr>
        <w:t xml:space="preserve"> </w:t>
      </w:r>
      <w:r w:rsidR="004A52D2">
        <w:rPr>
          <w:rFonts w:ascii="Arial" w:hAnsi="Arial" w:cs="Arial"/>
          <w:sz w:val="22"/>
          <w:szCs w:val="22"/>
        </w:rPr>
        <w:t xml:space="preserve">Marcelo Freitas </w:t>
      </w:r>
      <w:r w:rsidR="008F3350">
        <w:rPr>
          <w:rFonts w:ascii="Arial" w:hAnsi="Arial" w:cs="Arial"/>
          <w:sz w:val="22"/>
          <w:szCs w:val="22"/>
        </w:rPr>
        <w:t xml:space="preserve">na </w:t>
      </w:r>
      <w:r w:rsidR="00EA6C6D">
        <w:rPr>
          <w:rFonts w:ascii="Arial" w:hAnsi="Arial" w:cs="Arial"/>
          <w:sz w:val="22"/>
          <w:szCs w:val="22"/>
        </w:rPr>
        <w:t>XXI Marcha a Brasília, promovida pela Confederação Nacional dos Municípios, nos dias 21 a 24 de maio</w:t>
      </w:r>
      <w:r w:rsidR="004A52D2"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DOTAÇÃO ORÇAMENTÁRIA</w:t>
      </w: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A60BAE" w:rsidRDefault="00A60BAE" w:rsidP="00A60BAE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A6557B">
        <w:rPr>
          <w:rFonts w:ascii="Arial" w:hAnsi="Arial" w:cs="Arial"/>
          <w:sz w:val="22"/>
          <w:szCs w:val="22"/>
        </w:rPr>
        <w:t>01.0031.000</w:t>
      </w:r>
      <w:r w:rsidR="00505C71" w:rsidRPr="00A6557B">
        <w:rPr>
          <w:rFonts w:ascii="Arial" w:hAnsi="Arial" w:cs="Arial"/>
          <w:sz w:val="22"/>
          <w:szCs w:val="22"/>
        </w:rPr>
        <w:t>1</w:t>
      </w:r>
      <w:r w:rsidRPr="00A6557B">
        <w:rPr>
          <w:rFonts w:ascii="Arial" w:hAnsi="Arial" w:cs="Arial"/>
          <w:sz w:val="22"/>
          <w:szCs w:val="22"/>
        </w:rPr>
        <w:t>.200</w:t>
      </w:r>
      <w:r w:rsidR="00505C71" w:rsidRPr="00A6557B">
        <w:rPr>
          <w:rFonts w:ascii="Arial" w:hAnsi="Arial" w:cs="Arial"/>
          <w:sz w:val="22"/>
          <w:szCs w:val="22"/>
        </w:rPr>
        <w:t>1</w:t>
      </w:r>
      <w:proofErr w:type="gramStart"/>
      <w:r w:rsidR="004746EA" w:rsidRPr="00A6557B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4746EA" w:rsidRPr="00A6557B">
        <w:rPr>
          <w:rFonts w:ascii="Arial" w:hAnsi="Arial" w:cs="Arial"/>
          <w:sz w:val="22"/>
          <w:szCs w:val="22"/>
        </w:rPr>
        <w:t>33903</w:t>
      </w:r>
      <w:r w:rsidR="005F7CB5" w:rsidRPr="00A6557B">
        <w:rPr>
          <w:rFonts w:ascii="Arial" w:hAnsi="Arial" w:cs="Arial"/>
          <w:sz w:val="22"/>
          <w:szCs w:val="22"/>
        </w:rPr>
        <w:t>9</w:t>
      </w:r>
      <w:r w:rsidR="004746EA" w:rsidRPr="00A6557B">
        <w:rPr>
          <w:rFonts w:ascii="Arial" w:hAnsi="Arial" w:cs="Arial"/>
          <w:sz w:val="22"/>
          <w:szCs w:val="22"/>
        </w:rPr>
        <w:t>00 (</w:t>
      </w:r>
      <w:r w:rsidR="005F7CB5" w:rsidRPr="00A6557B">
        <w:rPr>
          <w:rFonts w:ascii="Arial" w:hAnsi="Arial" w:cs="Arial"/>
          <w:sz w:val="22"/>
          <w:szCs w:val="22"/>
        </w:rPr>
        <w:t>7</w:t>
      </w:r>
      <w:r w:rsidRPr="00A6557B">
        <w:rPr>
          <w:rFonts w:ascii="Arial" w:hAnsi="Arial" w:cs="Arial"/>
          <w:sz w:val="22"/>
          <w:szCs w:val="22"/>
        </w:rPr>
        <w:t xml:space="preserve">) – Outros </w:t>
      </w:r>
      <w:r w:rsidR="00505C71" w:rsidRPr="00A6557B">
        <w:rPr>
          <w:rFonts w:ascii="Arial" w:hAnsi="Arial" w:cs="Arial"/>
          <w:sz w:val="22"/>
          <w:szCs w:val="22"/>
        </w:rPr>
        <w:t xml:space="preserve">Serviços de Terceiros - Pessoa </w:t>
      </w:r>
      <w:r w:rsidR="005F7CB5" w:rsidRPr="00A6557B">
        <w:rPr>
          <w:rFonts w:ascii="Arial" w:hAnsi="Arial" w:cs="Arial"/>
          <w:sz w:val="22"/>
          <w:szCs w:val="22"/>
        </w:rPr>
        <w:t>Jurídica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Por ser a expressão da verdade, firmo </w:t>
      </w:r>
      <w:proofErr w:type="gramStart"/>
      <w:r>
        <w:rPr>
          <w:rFonts w:ascii="Arial" w:hAnsi="Arial" w:cs="Arial"/>
          <w:sz w:val="22"/>
          <w:szCs w:val="22"/>
        </w:rPr>
        <w:t>a presente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EA6C6D">
        <w:rPr>
          <w:rFonts w:ascii="Arial" w:hAnsi="Arial" w:cs="Arial"/>
          <w:sz w:val="22"/>
          <w:szCs w:val="22"/>
        </w:rPr>
        <w:t>20</w:t>
      </w:r>
      <w:r w:rsidR="008F3350">
        <w:rPr>
          <w:rFonts w:ascii="Arial" w:hAnsi="Arial" w:cs="Arial"/>
          <w:sz w:val="22"/>
          <w:szCs w:val="22"/>
        </w:rPr>
        <w:t xml:space="preserve"> de abril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Maria do Carmo Costa </w:t>
      </w: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Contadora CRC MG: 092620/0-9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COMUNICAÇÃO INTERNA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Presidente da Câmara</w:t>
      </w:r>
    </w:p>
    <w:p w:rsidR="007425D2" w:rsidRDefault="007425D2" w:rsidP="007425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Presidente da Comissão Permanente de Licitação: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82DF2">
        <w:rPr>
          <w:rFonts w:ascii="Arial" w:hAnsi="Arial" w:cs="Arial"/>
          <w:sz w:val="22"/>
          <w:szCs w:val="22"/>
        </w:rPr>
        <w:t>Maria de Fátima Teixeira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 w:rsidR="00EA6C6D">
        <w:rPr>
          <w:rFonts w:ascii="Arial" w:hAnsi="Arial" w:cs="Arial"/>
          <w:sz w:val="22"/>
          <w:szCs w:val="22"/>
        </w:rPr>
        <w:t>20</w:t>
      </w:r>
      <w:r w:rsidR="008F3350">
        <w:rPr>
          <w:rFonts w:ascii="Arial" w:hAnsi="Arial" w:cs="Arial"/>
          <w:sz w:val="22"/>
          <w:szCs w:val="22"/>
        </w:rPr>
        <w:t xml:space="preserve"> de abril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Considerando decisão desta Casa de </w:t>
      </w:r>
      <w:r w:rsidR="005F7CB5">
        <w:rPr>
          <w:rFonts w:ascii="Arial" w:hAnsi="Arial" w:cs="Arial"/>
          <w:sz w:val="22"/>
          <w:szCs w:val="22"/>
        </w:rPr>
        <w:t xml:space="preserve">custear a </w:t>
      </w:r>
      <w:r w:rsidR="00EA6C6D">
        <w:rPr>
          <w:rFonts w:ascii="Arial" w:hAnsi="Arial" w:cs="Arial"/>
          <w:sz w:val="22"/>
          <w:szCs w:val="22"/>
        </w:rPr>
        <w:t>p</w:t>
      </w:r>
      <w:r w:rsidR="00EA6C6D" w:rsidRPr="007835E6">
        <w:rPr>
          <w:rFonts w:ascii="Arial" w:hAnsi="Arial" w:cs="Arial"/>
          <w:sz w:val="22"/>
          <w:szCs w:val="22"/>
        </w:rPr>
        <w:t>articipação do</w:t>
      </w:r>
      <w:r w:rsidR="00EA6C6D">
        <w:rPr>
          <w:rFonts w:ascii="Arial" w:hAnsi="Arial" w:cs="Arial"/>
          <w:sz w:val="22"/>
          <w:szCs w:val="22"/>
        </w:rPr>
        <w:t>s</w:t>
      </w:r>
      <w:r w:rsidR="00EA6C6D" w:rsidRPr="007835E6">
        <w:rPr>
          <w:rFonts w:ascii="Arial" w:hAnsi="Arial" w:cs="Arial"/>
          <w:sz w:val="22"/>
          <w:szCs w:val="22"/>
        </w:rPr>
        <w:t xml:space="preserve"> Vereador</w:t>
      </w:r>
      <w:r w:rsidR="00EA6C6D">
        <w:rPr>
          <w:rFonts w:ascii="Arial" w:hAnsi="Arial" w:cs="Arial"/>
          <w:sz w:val="22"/>
          <w:szCs w:val="22"/>
        </w:rPr>
        <w:t>es Célio, Geraldo, Gilberto, e</w:t>
      </w:r>
      <w:r w:rsidR="00EA6C6D" w:rsidRPr="007835E6">
        <w:rPr>
          <w:rFonts w:ascii="Arial" w:hAnsi="Arial" w:cs="Arial"/>
          <w:sz w:val="22"/>
          <w:szCs w:val="22"/>
        </w:rPr>
        <w:t xml:space="preserve"> </w:t>
      </w:r>
      <w:r w:rsidR="00EA6C6D">
        <w:rPr>
          <w:rFonts w:ascii="Arial" w:hAnsi="Arial" w:cs="Arial"/>
          <w:sz w:val="22"/>
          <w:szCs w:val="22"/>
        </w:rPr>
        <w:t>Marcelo Freitas na XXI Marcha a Brasília, promovida pela Confederação Nacional dos Municípios, nos dias 21 a 24 de maio</w:t>
      </w:r>
      <w:r w:rsidR="009F1D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considerando as disponibilidades financeiras no momento, solicito a Vossa Excelência, dar início ao processo licitatório, modalidade Dispensa, para a execução dos serviços, encaminhando para tanto, todas as informações necessárias e condições para os fins necessários.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Atenciosamente,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FE78CB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Vereador </w:t>
      </w:r>
      <w:r w:rsidR="004A52D2">
        <w:rPr>
          <w:rFonts w:ascii="Arial" w:hAnsi="Arial" w:cs="Arial"/>
          <w:b/>
          <w:i/>
          <w:sz w:val="22"/>
          <w:szCs w:val="22"/>
        </w:rPr>
        <w:t>Marcelo Freitas dos Reis</w:t>
      </w:r>
    </w:p>
    <w:p w:rsidR="007425D2" w:rsidRDefault="007425D2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Presidente</w:t>
      </w:r>
    </w:p>
    <w:p w:rsidR="007425D2" w:rsidRDefault="007425D2" w:rsidP="007425D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Administrativo n° </w:t>
      </w:r>
      <w:r w:rsidR="00EA6C6D">
        <w:rPr>
          <w:rFonts w:ascii="Arial" w:hAnsi="Arial" w:cs="Arial"/>
          <w:b/>
          <w:sz w:val="22"/>
          <w:szCs w:val="22"/>
        </w:rPr>
        <w:t>20</w:t>
      </w:r>
      <w:r w:rsidR="004A52D2">
        <w:rPr>
          <w:rFonts w:ascii="Arial" w:hAnsi="Arial" w:cs="Arial"/>
          <w:b/>
          <w:sz w:val="22"/>
          <w:szCs w:val="22"/>
        </w:rPr>
        <w:t>/</w:t>
      </w:r>
      <w:r w:rsidR="00282DF2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 xml:space="preserve">, Dispensa de Licitação n° </w:t>
      </w:r>
      <w:proofErr w:type="gramStart"/>
      <w:r w:rsidR="00EA6C6D">
        <w:rPr>
          <w:rFonts w:ascii="Arial" w:hAnsi="Arial" w:cs="Arial"/>
          <w:b/>
          <w:sz w:val="22"/>
          <w:szCs w:val="22"/>
        </w:rPr>
        <w:t>18/</w:t>
      </w:r>
      <w:r w:rsidR="00282DF2">
        <w:rPr>
          <w:rFonts w:ascii="Arial" w:hAnsi="Arial" w:cs="Arial"/>
          <w:b/>
          <w:sz w:val="22"/>
          <w:szCs w:val="22"/>
        </w:rPr>
        <w:t>18</w:t>
      </w:r>
      <w:proofErr w:type="gramEnd"/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JUSTIFICATIVA DA DISPENSA DE LICITAÇÃO</w:t>
      </w:r>
    </w:p>
    <w:p w:rsidR="00A5114B" w:rsidRDefault="00A5114B" w:rsidP="00A5114B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Justifica-se a contratação por dispensa de licitação, conforme dispõe o artigo 24, inciso II da Lei 8.666/93, de 21.06.93 e suas alterações, por tratar de prestação de serviços cujo valor é inferior a 10% (dez por cento) do limite previsto na alínea “a”, do inciso II do artigo 23. E quanto ao objeto, </w:t>
      </w:r>
      <w:proofErr w:type="gramStart"/>
      <w:r>
        <w:rPr>
          <w:rFonts w:ascii="Arial" w:hAnsi="Arial" w:cs="Arial"/>
          <w:sz w:val="22"/>
          <w:szCs w:val="22"/>
        </w:rPr>
        <w:t>a finalidade e preço observa-se</w:t>
      </w:r>
      <w:proofErr w:type="gramEnd"/>
      <w:r>
        <w:rPr>
          <w:rFonts w:ascii="Arial" w:hAnsi="Arial" w:cs="Arial"/>
          <w:sz w:val="22"/>
          <w:szCs w:val="22"/>
        </w:rPr>
        <w:t xml:space="preserve"> que:</w:t>
      </w:r>
    </w:p>
    <w:p w:rsidR="007425D2" w:rsidRDefault="007425D2" w:rsidP="005F7CB5">
      <w:pPr>
        <w:pStyle w:val="Corpodetexto"/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finalidade da dispensa</w:t>
      </w:r>
      <w:r w:rsidR="005F7CB5">
        <w:rPr>
          <w:rFonts w:ascii="Arial" w:hAnsi="Arial" w:cs="Arial"/>
          <w:sz w:val="22"/>
          <w:szCs w:val="22"/>
        </w:rPr>
        <w:t xml:space="preserve"> é o custeio da </w:t>
      </w:r>
      <w:r w:rsidR="00EA6C6D">
        <w:rPr>
          <w:rFonts w:ascii="Arial" w:hAnsi="Arial" w:cs="Arial"/>
          <w:sz w:val="22"/>
          <w:szCs w:val="22"/>
        </w:rPr>
        <w:t>p</w:t>
      </w:r>
      <w:r w:rsidR="00EA6C6D" w:rsidRPr="007835E6">
        <w:rPr>
          <w:rFonts w:ascii="Arial" w:hAnsi="Arial" w:cs="Arial"/>
          <w:sz w:val="22"/>
          <w:szCs w:val="22"/>
        </w:rPr>
        <w:t>articipação do</w:t>
      </w:r>
      <w:r w:rsidR="00EA6C6D">
        <w:rPr>
          <w:rFonts w:ascii="Arial" w:hAnsi="Arial" w:cs="Arial"/>
          <w:sz w:val="22"/>
          <w:szCs w:val="22"/>
        </w:rPr>
        <w:t>s</w:t>
      </w:r>
      <w:r w:rsidR="00EA6C6D" w:rsidRPr="007835E6">
        <w:rPr>
          <w:rFonts w:ascii="Arial" w:hAnsi="Arial" w:cs="Arial"/>
          <w:sz w:val="22"/>
          <w:szCs w:val="22"/>
        </w:rPr>
        <w:t xml:space="preserve"> Vereador</w:t>
      </w:r>
      <w:r w:rsidR="00EA6C6D">
        <w:rPr>
          <w:rFonts w:ascii="Arial" w:hAnsi="Arial" w:cs="Arial"/>
          <w:sz w:val="22"/>
          <w:szCs w:val="22"/>
        </w:rPr>
        <w:t>es Célio, Geraldo, Gilberto, e</w:t>
      </w:r>
      <w:r w:rsidR="00EA6C6D" w:rsidRPr="007835E6">
        <w:rPr>
          <w:rFonts w:ascii="Arial" w:hAnsi="Arial" w:cs="Arial"/>
          <w:sz w:val="22"/>
          <w:szCs w:val="22"/>
        </w:rPr>
        <w:t xml:space="preserve"> </w:t>
      </w:r>
      <w:r w:rsidR="00EA6C6D">
        <w:rPr>
          <w:rFonts w:ascii="Arial" w:hAnsi="Arial" w:cs="Arial"/>
          <w:sz w:val="22"/>
          <w:szCs w:val="22"/>
        </w:rPr>
        <w:t xml:space="preserve">Marcelo Freitas na XXI </w:t>
      </w:r>
      <w:proofErr w:type="gramStart"/>
      <w:r w:rsidR="00EA6C6D">
        <w:rPr>
          <w:rFonts w:ascii="Arial" w:hAnsi="Arial" w:cs="Arial"/>
          <w:sz w:val="22"/>
          <w:szCs w:val="22"/>
        </w:rPr>
        <w:t>Marcha</w:t>
      </w:r>
      <w:proofErr w:type="gramEnd"/>
      <w:r w:rsidR="00EA6C6D">
        <w:rPr>
          <w:rFonts w:ascii="Arial" w:hAnsi="Arial" w:cs="Arial"/>
          <w:sz w:val="22"/>
          <w:szCs w:val="22"/>
        </w:rPr>
        <w:t xml:space="preserve"> a Brasília, promovida pela Confederação Nacional dos Municípios, nos dias 21 a 24 de maio</w:t>
      </w:r>
      <w:r w:rsidR="00FE78CB">
        <w:rPr>
          <w:rFonts w:ascii="Arial" w:hAnsi="Arial" w:cs="Arial"/>
          <w:sz w:val="22"/>
          <w:szCs w:val="22"/>
        </w:rPr>
        <w:t>.</w:t>
      </w:r>
    </w:p>
    <w:p w:rsidR="009A0B1A" w:rsidRDefault="009A0B1A" w:rsidP="005F7C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valor da contratação está estimado em R$</w:t>
      </w:r>
      <w:r w:rsidR="00282DF2">
        <w:rPr>
          <w:rFonts w:ascii="Arial" w:hAnsi="Arial" w:cs="Arial"/>
          <w:sz w:val="22"/>
          <w:szCs w:val="22"/>
        </w:rPr>
        <w:t>1.</w:t>
      </w:r>
      <w:r w:rsidR="00EA6C6D">
        <w:rPr>
          <w:rFonts w:ascii="Arial" w:hAnsi="Arial" w:cs="Arial"/>
          <w:sz w:val="22"/>
          <w:szCs w:val="22"/>
        </w:rPr>
        <w:t>200</w:t>
      </w:r>
      <w:r w:rsidR="00282DF2">
        <w:rPr>
          <w:rFonts w:ascii="Arial" w:hAnsi="Arial" w:cs="Arial"/>
          <w:sz w:val="22"/>
          <w:szCs w:val="22"/>
        </w:rPr>
        <w:t>,</w:t>
      </w:r>
      <w:r w:rsidR="007835E6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 w:rsidR="00282DF2">
        <w:rPr>
          <w:rFonts w:ascii="Arial" w:hAnsi="Arial" w:cs="Arial"/>
          <w:sz w:val="22"/>
          <w:szCs w:val="22"/>
        </w:rPr>
        <w:t xml:space="preserve">um mil </w:t>
      </w:r>
      <w:r w:rsidR="00EA6C6D">
        <w:rPr>
          <w:rFonts w:ascii="Arial" w:hAnsi="Arial" w:cs="Arial"/>
          <w:sz w:val="22"/>
          <w:szCs w:val="22"/>
        </w:rPr>
        <w:t>duzentos</w:t>
      </w:r>
      <w:proofErr w:type="gramEnd"/>
      <w:r w:rsidR="009F1DCE">
        <w:rPr>
          <w:rFonts w:ascii="Arial" w:hAnsi="Arial" w:cs="Arial"/>
          <w:sz w:val="22"/>
          <w:szCs w:val="22"/>
        </w:rPr>
        <w:t xml:space="preserve"> reais</w:t>
      </w:r>
      <w:r w:rsidR="00633A96">
        <w:rPr>
          <w:rFonts w:ascii="Arial" w:hAnsi="Arial" w:cs="Arial"/>
          <w:sz w:val="22"/>
          <w:szCs w:val="22"/>
        </w:rPr>
        <w:t>)</w:t>
      </w:r>
      <w:r w:rsidR="004746EA">
        <w:rPr>
          <w:rFonts w:ascii="Arial" w:hAnsi="Arial" w:cs="Arial"/>
          <w:sz w:val="22"/>
          <w:szCs w:val="22"/>
        </w:rPr>
        <w:t>.</w:t>
      </w:r>
    </w:p>
    <w:p w:rsidR="007425D2" w:rsidRDefault="007425D2" w:rsidP="005F7CB5">
      <w:p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pagamento será efetuado </w:t>
      </w:r>
      <w:r w:rsidR="004746EA">
        <w:rPr>
          <w:rFonts w:ascii="Arial" w:hAnsi="Arial" w:cs="Arial"/>
          <w:sz w:val="22"/>
          <w:szCs w:val="22"/>
        </w:rPr>
        <w:t>à vista.</w:t>
      </w:r>
    </w:p>
    <w:p w:rsidR="007425D2" w:rsidRDefault="007425D2" w:rsidP="005F7CB5">
      <w:pPr>
        <w:numPr>
          <w:ilvl w:val="12"/>
          <w:numId w:val="0"/>
        </w:num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Pesquisamos os preços e constatamos estar compatível com o valor de mercado.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Diante do exposto acima, somos pela contratação por Dispensa de Licitação.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EA6C6D">
        <w:rPr>
          <w:rFonts w:ascii="Arial" w:hAnsi="Arial" w:cs="Arial"/>
          <w:sz w:val="22"/>
          <w:szCs w:val="22"/>
        </w:rPr>
        <w:t xml:space="preserve">20 </w:t>
      </w:r>
      <w:r w:rsidR="008F3350">
        <w:rPr>
          <w:rFonts w:ascii="Arial" w:hAnsi="Arial" w:cs="Arial"/>
          <w:sz w:val="22"/>
          <w:szCs w:val="22"/>
        </w:rPr>
        <w:t>de abril</w:t>
      </w:r>
      <w:r w:rsidR="004A52D2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4A52D2">
        <w:rPr>
          <w:rFonts w:ascii="Arial" w:hAnsi="Arial" w:cs="Arial"/>
          <w:sz w:val="22"/>
          <w:szCs w:val="22"/>
        </w:rPr>
        <w:t>20</w:t>
      </w:r>
      <w:r w:rsidR="00282DF2">
        <w:rPr>
          <w:rFonts w:ascii="Arial" w:hAnsi="Arial" w:cs="Arial"/>
          <w:sz w:val="22"/>
          <w:szCs w:val="22"/>
        </w:rPr>
        <w:t>18</w:t>
      </w:r>
      <w:proofErr w:type="gramEnd"/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Pr="00EF46A0" w:rsidRDefault="00282DF2" w:rsidP="00282DF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de Fátima Teixeira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Presidente da CPL</w:t>
      </w: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Pr="00EF46A0" w:rsidRDefault="00282DF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Default="00282DF2" w:rsidP="00282DF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 Cristina Castro Oliveira Gomes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282DF2" w:rsidRDefault="00282DF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 w:rsidRPr="00282DF2">
        <w:rPr>
          <w:rFonts w:ascii="Arial" w:hAnsi="Arial" w:cs="Arial"/>
          <w:b/>
          <w:sz w:val="22"/>
          <w:szCs w:val="22"/>
        </w:rPr>
        <w:t>Célio Roberto Azevedo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282DF2" w:rsidRPr="00EF46A0" w:rsidRDefault="00282DF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Pr="00867EEE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867EEE">
        <w:rPr>
          <w:rFonts w:ascii="Arial" w:hAnsi="Arial" w:cs="Arial"/>
          <w:sz w:val="22"/>
          <w:szCs w:val="22"/>
        </w:rPr>
        <w:t>TERMO DE RATIFICAÇÃO</w:t>
      </w: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Processo Administrativo </w:t>
      </w:r>
      <w:proofErr w:type="spellStart"/>
      <w:r>
        <w:rPr>
          <w:rFonts w:ascii="Arial" w:hAnsi="Arial" w:cs="Arial"/>
          <w:sz w:val="22"/>
          <w:szCs w:val="22"/>
        </w:rPr>
        <w:t>N.°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A6C6D">
        <w:rPr>
          <w:rFonts w:ascii="Arial" w:hAnsi="Arial" w:cs="Arial"/>
          <w:sz w:val="22"/>
          <w:szCs w:val="22"/>
        </w:rPr>
        <w:t>20</w:t>
      </w:r>
      <w:r w:rsidR="004A52D2">
        <w:rPr>
          <w:rFonts w:ascii="Arial" w:hAnsi="Arial" w:cs="Arial"/>
          <w:sz w:val="22"/>
          <w:szCs w:val="22"/>
        </w:rPr>
        <w:t>/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– DISPENSA DE LICITAÇÃO N.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282DF2">
        <w:rPr>
          <w:rFonts w:ascii="Arial" w:hAnsi="Arial" w:cs="Arial"/>
          <w:sz w:val="22"/>
          <w:szCs w:val="22"/>
        </w:rPr>
        <w:t>1</w:t>
      </w:r>
      <w:r w:rsidR="00EA6C6D">
        <w:rPr>
          <w:rFonts w:ascii="Arial" w:hAnsi="Arial" w:cs="Arial"/>
          <w:sz w:val="22"/>
          <w:szCs w:val="22"/>
        </w:rPr>
        <w:t>8</w:t>
      </w:r>
      <w:r w:rsidR="004A52D2">
        <w:rPr>
          <w:rFonts w:ascii="Arial" w:hAnsi="Arial" w:cs="Arial"/>
          <w:sz w:val="22"/>
          <w:szCs w:val="22"/>
        </w:rPr>
        <w:t>/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atendeu às formalidades legais, conforme atesta Parecer Jurídico anexo, em especial, ao disposto no artigo 24, inciso II da Lei 8.666/93, com fundamento no qual o </w:t>
      </w:r>
      <w:r>
        <w:rPr>
          <w:rFonts w:ascii="Arial" w:hAnsi="Arial" w:cs="Arial"/>
          <w:b/>
          <w:sz w:val="22"/>
          <w:szCs w:val="22"/>
          <w:u w:val="single"/>
        </w:rPr>
        <w:t>RATIFICO</w:t>
      </w:r>
      <w:r>
        <w:rPr>
          <w:rFonts w:ascii="Arial" w:hAnsi="Arial" w:cs="Arial"/>
          <w:sz w:val="22"/>
          <w:szCs w:val="22"/>
        </w:rPr>
        <w:t>, para todos os fins de direito.</w:t>
      </w: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EA6C6D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 w:rsidR="008F3350">
        <w:rPr>
          <w:rFonts w:ascii="Arial" w:hAnsi="Arial" w:cs="Arial"/>
          <w:sz w:val="22"/>
          <w:szCs w:val="22"/>
        </w:rPr>
        <w:t xml:space="preserve"> de abril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4A52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Marcelo de Freitas dos Reis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Presidente da Câmara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C578F" w:rsidRDefault="007C578F"/>
    <w:sectPr w:rsidR="007C578F" w:rsidSect="00A5114B">
      <w:pgSz w:w="11906" w:h="16838"/>
      <w:pgMar w:top="1985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25D2"/>
    <w:rsid w:val="00094E79"/>
    <w:rsid w:val="000D0D98"/>
    <w:rsid w:val="001A6F92"/>
    <w:rsid w:val="00211799"/>
    <w:rsid w:val="00226E85"/>
    <w:rsid w:val="002657C9"/>
    <w:rsid w:val="00282DF2"/>
    <w:rsid w:val="003519E0"/>
    <w:rsid w:val="003D7E44"/>
    <w:rsid w:val="004058AA"/>
    <w:rsid w:val="004746EA"/>
    <w:rsid w:val="004A52D2"/>
    <w:rsid w:val="00505C71"/>
    <w:rsid w:val="00577C0B"/>
    <w:rsid w:val="00596CEA"/>
    <w:rsid w:val="005C65BE"/>
    <w:rsid w:val="005F7CB5"/>
    <w:rsid w:val="00633A96"/>
    <w:rsid w:val="00637EDF"/>
    <w:rsid w:val="00650F16"/>
    <w:rsid w:val="006F14B3"/>
    <w:rsid w:val="0073356F"/>
    <w:rsid w:val="007425D2"/>
    <w:rsid w:val="007835E6"/>
    <w:rsid w:val="007C578F"/>
    <w:rsid w:val="007F1397"/>
    <w:rsid w:val="008161C2"/>
    <w:rsid w:val="00830355"/>
    <w:rsid w:val="00851AC7"/>
    <w:rsid w:val="00867EEE"/>
    <w:rsid w:val="00880E29"/>
    <w:rsid w:val="0088705D"/>
    <w:rsid w:val="008C60D7"/>
    <w:rsid w:val="008D72BF"/>
    <w:rsid w:val="008F3350"/>
    <w:rsid w:val="009172D9"/>
    <w:rsid w:val="00976690"/>
    <w:rsid w:val="009A0B1A"/>
    <w:rsid w:val="009A2611"/>
    <w:rsid w:val="009F1DCE"/>
    <w:rsid w:val="00A5114B"/>
    <w:rsid w:val="00A60BAE"/>
    <w:rsid w:val="00A6557B"/>
    <w:rsid w:val="00A73C29"/>
    <w:rsid w:val="00AB6DD4"/>
    <w:rsid w:val="00AD7A45"/>
    <w:rsid w:val="00B2270A"/>
    <w:rsid w:val="00B66772"/>
    <w:rsid w:val="00B7625B"/>
    <w:rsid w:val="00B918B2"/>
    <w:rsid w:val="00BB2F8B"/>
    <w:rsid w:val="00C144EB"/>
    <w:rsid w:val="00C60E87"/>
    <w:rsid w:val="00C837DF"/>
    <w:rsid w:val="00CC15ED"/>
    <w:rsid w:val="00D5481E"/>
    <w:rsid w:val="00DF01E7"/>
    <w:rsid w:val="00E34EAA"/>
    <w:rsid w:val="00E56987"/>
    <w:rsid w:val="00EA6C6D"/>
    <w:rsid w:val="00F54026"/>
    <w:rsid w:val="00F9613C"/>
    <w:rsid w:val="00FE1FF9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3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D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425D2"/>
    <w:pPr>
      <w:keepNext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425D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425D2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425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7425D2"/>
    <w:pPr>
      <w:overflowPunct w:val="0"/>
      <w:autoSpaceDE w:val="0"/>
      <w:autoSpaceDN w:val="0"/>
      <w:adjustRightInd w:val="0"/>
      <w:ind w:left="720" w:right="-360"/>
      <w:jc w:val="both"/>
    </w:pPr>
    <w:rPr>
      <w:rFonts w:ascii="Courier New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MARILIA</cp:lastModifiedBy>
  <cp:revision>26</cp:revision>
  <cp:lastPrinted>2018-03-14T16:37:00Z</cp:lastPrinted>
  <dcterms:created xsi:type="dcterms:W3CDTF">2013-01-28T18:08:00Z</dcterms:created>
  <dcterms:modified xsi:type="dcterms:W3CDTF">2018-05-15T19:54:00Z</dcterms:modified>
</cp:coreProperties>
</file>